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CF" w:rsidRDefault="00F41BCF" w:rsidP="00F41BCF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jc w:val="center"/>
        <w:rPr>
          <w:rFonts w:ascii="微软雅黑" w:eastAsia="微软雅黑" w:hAnsi="微软雅黑" w:cs="微软雅黑" w:hint="eastAsia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shd w:val="clear" w:color="auto" w:fill="FFFFFF"/>
        </w:rPr>
        <w:t>教育部思想政治工作司指导开展的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jc w:val="center"/>
        <w:rPr>
          <w:rFonts w:ascii="微软雅黑" w:eastAsia="微软雅黑" w:hAnsi="微软雅黑" w:cs="微软雅黑" w:hint="eastAsia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重点宣传教育活动及参与方式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shd w:val="clear" w:color="auto" w:fill="FFFFFF"/>
        </w:rPr>
        <w:t> 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firstLineChars="200" w:firstLine="620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Style w:val="a6"/>
          <w:rFonts w:ascii="Times New Roman" w:eastAsia="微软雅黑" w:hAnsi="Times New Roman" w:hint="eastAsia"/>
          <w:bCs/>
          <w:sz w:val="31"/>
          <w:szCs w:val="31"/>
          <w:shd w:val="clear" w:color="auto" w:fill="FFFFFF"/>
        </w:rPr>
        <w:t>1.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录制播出以</w:t>
      </w:r>
      <w:bookmarkStart w:id="0" w:name="_GoBack"/>
      <w:bookmarkEnd w:id="0"/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“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千万师生同上一堂国家安全教育课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”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为主题的公开课。</w:t>
      </w:r>
      <w:r>
        <w:rPr>
          <w:rFonts w:ascii="Times New Roman" w:eastAsia="微软雅黑" w:hAnsi="Times New Roman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/>
          <w:sz w:val="31"/>
          <w:szCs w:val="31"/>
          <w:shd w:val="clear" w:color="auto" w:fill="FFFFFF"/>
        </w:rPr>
        <w:t>月</w:t>
      </w:r>
      <w:r>
        <w:rPr>
          <w:rFonts w:ascii="Times New Roman" w:eastAsia="微软雅黑" w:hAnsi="Times New Roman"/>
          <w:sz w:val="31"/>
          <w:szCs w:val="31"/>
          <w:shd w:val="clear" w:color="auto" w:fill="FFFFFF"/>
        </w:rPr>
        <w:t>14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日</w:t>
      </w:r>
      <w:r>
        <w:rPr>
          <w:rFonts w:ascii="Times New Roman" w:eastAsia="仿宋_GB2312" w:hAnsi="Times New Roman"/>
          <w:sz w:val="31"/>
          <w:szCs w:val="31"/>
          <w:shd w:val="clear" w:color="auto" w:fill="FFFFFF"/>
        </w:rPr>
        <w:t>15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时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，通过中国大学生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在线官网</w:t>
      </w:r>
      <w:proofErr w:type="gramEnd"/>
      <w:r>
        <w:rPr>
          <w:rFonts w:ascii="Times New Roman" w:eastAsia="微软雅黑" w:hAnsi="Times New Roman"/>
          <w:sz w:val="31"/>
          <w:szCs w:val="31"/>
          <w:shd w:val="clear" w:color="auto" w:fill="FFFFFF"/>
        </w:rPr>
        <w:t>https://dxs.moe.gov.cn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及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中国大学生在线视频号、微博、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快手、</w:t>
      </w:r>
      <w:r>
        <w:rPr>
          <w:rFonts w:ascii="Times New Roman" w:eastAsia="微软雅黑" w:hAnsi="Times New Roman"/>
          <w:sz w:val="31"/>
          <w:szCs w:val="31"/>
          <w:shd w:val="clear" w:color="auto" w:fill="FFFFFF"/>
        </w:rPr>
        <w:t>B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站等直播平台发布，请组织学生错峰观看学习。（中国大学生在线联系人及电话：</w:t>
      </w:r>
      <w:r>
        <w:rPr>
          <w:rFonts w:ascii="仿宋_GB2312" w:eastAsia="仿宋_GB2312" w:hAnsi="微软雅黑" w:cs="仿宋_GB2312" w:hint="eastAsia"/>
          <w:sz w:val="31"/>
          <w:szCs w:val="31"/>
          <w:shd w:val="clear" w:color="auto" w:fill="FFFFFF"/>
        </w:rPr>
        <w:t>卫彦瑾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，</w:t>
      </w:r>
      <w:r>
        <w:rPr>
          <w:rFonts w:ascii="Times New Roman" w:eastAsia="微软雅黑" w:hAnsi="Times New Roman"/>
          <w:sz w:val="31"/>
          <w:szCs w:val="31"/>
          <w:shd w:val="clear" w:color="auto" w:fill="FFFFFF"/>
        </w:rPr>
        <w:t>010-58</w:t>
      </w:r>
      <w:r>
        <w:rPr>
          <w:rFonts w:ascii="Times New Roman" w:eastAsia="仿宋_GB2312" w:hAnsi="Times New Roman"/>
          <w:sz w:val="31"/>
          <w:szCs w:val="31"/>
          <w:shd w:val="clear" w:color="auto" w:fill="FFFFFF"/>
        </w:rPr>
        <w:t>581890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）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left="645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Fonts w:ascii="仿宋_GB2312" w:eastAsia="仿宋_GB2312" w:hAnsi="Times New Roman" w:cs="仿宋_GB2312" w:hint="eastAsia"/>
          <w:noProof/>
          <w:sz w:val="31"/>
          <w:szCs w:val="31"/>
          <w:shd w:val="clear" w:color="auto" w:fill="FFFFFF"/>
        </w:rPr>
        <w:drawing>
          <wp:inline distT="0" distB="0" distL="0" distR="0">
            <wp:extent cx="5276850" cy="1343025"/>
            <wp:effectExtent l="0" t="0" r="0" b="9525"/>
            <wp:docPr id="1" name="图片 1" descr="~PR{_CXRF`GV5XZFT[1J0J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~PR{_CXRF`GV5XZFT[1J0J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firstLineChars="200" w:firstLine="620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Style w:val="a6"/>
          <w:rFonts w:ascii="Times New Roman" w:eastAsia="微软雅黑" w:hAnsi="Times New Roman" w:hint="eastAsia"/>
          <w:bCs/>
          <w:sz w:val="31"/>
          <w:szCs w:val="31"/>
          <w:shd w:val="clear" w:color="auto" w:fill="FFFFFF"/>
        </w:rPr>
        <w:t>2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.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指导开展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“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国家安全教育主题短视频线上接力活动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”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。</w:t>
      </w:r>
      <w:r>
        <w:rPr>
          <w:rFonts w:ascii="Times New Roman" w:hAnsi="Times New Roman"/>
          <w:sz w:val="31"/>
          <w:szCs w:val="31"/>
          <w:shd w:val="clear" w:color="auto" w:fill="FFFFFF"/>
        </w:rPr>
        <w:t>3</w:t>
      </w:r>
      <w:r>
        <w:rPr>
          <w:rFonts w:ascii="仿宋_GB2312" w:eastAsia="仿宋_GB2312" w:hAnsi="Times New Roman" w:cs="仿宋_GB2312"/>
          <w:sz w:val="31"/>
          <w:szCs w:val="31"/>
          <w:shd w:val="clear" w:color="auto" w:fill="FFFFFF"/>
        </w:rPr>
        <w:t>月</w:t>
      </w:r>
      <w:r>
        <w:rPr>
          <w:rFonts w:ascii="Times New Roman" w:hAnsi="Times New Roman"/>
          <w:sz w:val="31"/>
          <w:szCs w:val="31"/>
          <w:shd w:val="clear" w:color="auto" w:fill="FFFFFF"/>
        </w:rPr>
        <w:t>2</w:t>
      </w:r>
      <w:r>
        <w:rPr>
          <w:rFonts w:ascii="Times New Roman" w:eastAsia="仿宋_GB2312" w:hAnsi="Times New Roman"/>
          <w:sz w:val="31"/>
          <w:szCs w:val="31"/>
          <w:shd w:val="clear" w:color="auto" w:fill="FFFFFF"/>
        </w:rPr>
        <w:t>0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日至</w:t>
      </w:r>
      <w:r>
        <w:rPr>
          <w:rFonts w:ascii="Times New Roman" w:hAnsi="Times New Roman"/>
          <w:sz w:val="31"/>
          <w:szCs w:val="31"/>
          <w:shd w:val="clear" w:color="auto" w:fill="FFFFFF"/>
        </w:rPr>
        <w:t>4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月</w:t>
      </w:r>
      <w:r>
        <w:rPr>
          <w:rFonts w:ascii="Times New Roman" w:hAnsi="Times New Roman"/>
          <w:sz w:val="31"/>
          <w:szCs w:val="31"/>
          <w:shd w:val="clear" w:color="auto" w:fill="FFFFFF"/>
        </w:rPr>
        <w:t>20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日，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指导中国大学生在线发起“挺</w:t>
      </w:r>
      <w:proofErr w:type="gramStart"/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膺</w:t>
      </w:r>
      <w:proofErr w:type="gramEnd"/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担当时代新人，共筑国家安全防线”全民国家安全教育日线上视频号话题，各高校可关注</w:t>
      </w:r>
      <w:proofErr w:type="gramStart"/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微信视频</w:t>
      </w:r>
      <w:proofErr w:type="gramEnd"/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号“</w:t>
      </w:r>
      <w:r>
        <w:rPr>
          <w:rFonts w:ascii="Times New Roman" w:hAnsi="Times New Roman"/>
          <w:sz w:val="31"/>
          <w:szCs w:val="31"/>
          <w:shd w:val="clear" w:color="auto" w:fill="FFFFFF"/>
        </w:rPr>
        <w:t>@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中国大学生在线”后进入首页“2023全民国家安全教育”活动专题，添加话题 #国家安全日，并</w:t>
      </w:r>
      <w:r>
        <w:rPr>
          <w:rFonts w:ascii="Times New Roman" w:hAnsi="Times New Roman"/>
          <w:sz w:val="31"/>
          <w:szCs w:val="31"/>
          <w:shd w:val="clear" w:color="auto" w:fill="FFFFFF"/>
        </w:rPr>
        <w:t>@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中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国大学生在线</w:t>
      </w:r>
      <w:r>
        <w:rPr>
          <w:rFonts w:ascii="Times New Roman" w:hAnsi="Times New Roman"/>
          <w:sz w:val="31"/>
          <w:szCs w:val="31"/>
          <w:shd w:val="clear" w:color="auto" w:fill="FFFFFF"/>
        </w:rPr>
        <w:t> @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微信高校</w:t>
      </w:r>
      <w:proofErr w:type="gramEnd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 </w:t>
      </w:r>
      <w:r>
        <w:rPr>
          <w:rFonts w:ascii="Times New Roman" w:hAnsi="Times New Roman"/>
          <w:sz w:val="31"/>
          <w:szCs w:val="31"/>
          <w:shd w:val="clear" w:color="auto" w:fill="FFFFFF"/>
        </w:rPr>
        <w:t>@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学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校官方及师生好友账号后发布原创主题短视频，参与话题接力。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（中国大学生在线联系人及电话：张洪涛，</w:t>
      </w:r>
      <w:r>
        <w:rPr>
          <w:rFonts w:ascii="Times New Roman" w:hAnsi="Times New Roman"/>
          <w:sz w:val="31"/>
          <w:szCs w:val="31"/>
          <w:shd w:val="clear" w:color="auto" w:fill="FFFFFF"/>
        </w:rPr>
        <w:t>010-58582344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）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firstLineChars="200" w:firstLine="620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Style w:val="a6"/>
          <w:rFonts w:ascii="Times New Roman" w:eastAsia="微软雅黑" w:hAnsi="Times New Roman" w:hint="eastAsia"/>
          <w:bCs/>
          <w:sz w:val="31"/>
          <w:szCs w:val="31"/>
          <w:shd w:val="clear" w:color="auto" w:fill="FFFFFF"/>
        </w:rPr>
        <w:lastRenderedPageBreak/>
        <w:t>3</w:t>
      </w:r>
      <w:r>
        <w:rPr>
          <w:rStyle w:val="a6"/>
          <w:rFonts w:ascii="楷体_GB2312" w:eastAsia="楷体_GB2312" w:hAnsi="Times New Roman" w:cs="楷体_GB2312" w:hint="eastAsia"/>
          <w:bCs/>
          <w:sz w:val="31"/>
          <w:szCs w:val="31"/>
          <w:shd w:val="clear" w:color="auto" w:fill="FFFFFF"/>
        </w:rPr>
        <w:t>.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开展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“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反邪教警示教育进校园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”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活动。</w:t>
      </w:r>
      <w:r>
        <w:rPr>
          <w:rFonts w:ascii="仿宋_GB2312" w:eastAsia="仿宋_GB2312" w:hAnsi="宋体" w:cs="仿宋_GB2312"/>
          <w:sz w:val="31"/>
          <w:szCs w:val="31"/>
          <w:shd w:val="clear" w:color="auto" w:fill="FFFFFF"/>
        </w:rPr>
        <w:t>即日起，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开展</w:t>
      </w:r>
      <w:r>
        <w:rPr>
          <w:rFonts w:ascii="Times New Roman" w:hAnsi="Times New Roman"/>
          <w:sz w:val="31"/>
          <w:szCs w:val="31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反邪教警示教育进校园</w:t>
      </w:r>
      <w:r>
        <w:rPr>
          <w:rFonts w:ascii="Times New Roman" w:hAnsi="Times New Roman"/>
          <w:sz w:val="31"/>
          <w:szCs w:val="31"/>
          <w:shd w:val="clear" w:color="auto" w:fill="FFFFFF"/>
        </w:rPr>
        <w:t>”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活动。各地各高校可登陆中国反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邪教网</w:t>
      </w:r>
      <w:proofErr w:type="gramEnd"/>
      <w:r>
        <w:rPr>
          <w:rFonts w:ascii="Times New Roman" w:hAnsi="Times New Roman"/>
          <w:sz w:val="31"/>
          <w:szCs w:val="31"/>
          <w:shd w:val="clear" w:color="auto" w:fill="FFFFFF"/>
        </w:rPr>
        <w:t>https://www.chinafxj.cn/n250/n261/index.html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，或中国大学生在线</w:t>
      </w:r>
      <w:r>
        <w:rPr>
          <w:rFonts w:ascii="Times New Roman" w:hAnsi="Times New Roman"/>
          <w:sz w:val="31"/>
          <w:szCs w:val="31"/>
          <w:shd w:val="clear" w:color="auto" w:fill="FFFFFF"/>
        </w:rPr>
        <w:t>https://dxs.moe.gov.cn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“反邪教警示教育进校园”专题，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下载宣传海报、展板、警示教育片等素材，通过校内媒体、宣传栏、易拉宝等形式进行宣传展示，引导师生关注</w:t>
      </w:r>
      <w:r>
        <w:rPr>
          <w:rFonts w:ascii="Times New Roman" w:hAnsi="Times New Roman"/>
          <w:sz w:val="31"/>
          <w:szCs w:val="31"/>
          <w:shd w:val="clear" w:color="auto" w:fill="FFFFFF"/>
        </w:rPr>
        <w:t>“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中国反邪教</w:t>
      </w:r>
      <w:r>
        <w:rPr>
          <w:rFonts w:ascii="Times New Roman" w:hAnsi="Times New Roman"/>
          <w:sz w:val="31"/>
          <w:szCs w:val="31"/>
          <w:shd w:val="clear" w:color="auto" w:fill="FFFFFF"/>
        </w:rPr>
        <w:t>”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微信公众号</w:t>
      </w:r>
      <w:proofErr w:type="gramEnd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会同属地有关部门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积极开展线上线下警示教育活动，提高师生防范邪教的意识和能力。（中国反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邪教网</w:t>
      </w:r>
      <w:proofErr w:type="gramEnd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联系人及电话：吴丽芬，</w:t>
      </w:r>
      <w:r>
        <w:rPr>
          <w:rFonts w:ascii="Times New Roman" w:hAnsi="Times New Roman"/>
          <w:sz w:val="31"/>
          <w:szCs w:val="31"/>
          <w:shd w:val="clear" w:color="auto" w:fill="FFFFFF"/>
        </w:rPr>
        <w:t>010-63977991-310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）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firstLineChars="200" w:firstLine="620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Style w:val="a6"/>
          <w:rFonts w:ascii="Times New Roman" w:eastAsia="微软雅黑" w:hAnsi="Times New Roman" w:hint="eastAsia"/>
          <w:bCs/>
          <w:sz w:val="31"/>
          <w:szCs w:val="31"/>
          <w:shd w:val="clear" w:color="auto" w:fill="FFFFFF"/>
        </w:rPr>
        <w:t>4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.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开设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“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国开大讲堂</w:t>
      </w:r>
      <w:r>
        <w:rPr>
          <w:rStyle w:val="a6"/>
          <w:rFonts w:ascii="楷体_GB2312" w:eastAsia="楷体_GB2312" w:hAnsi="微软雅黑" w:cs="楷体_GB2312"/>
          <w:bCs/>
          <w:sz w:val="31"/>
          <w:szCs w:val="31"/>
          <w:shd w:val="clear" w:color="auto" w:fill="FFFFFF"/>
        </w:rPr>
        <w:t>·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国家安全教育公开课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”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。</w:t>
      </w:r>
      <w:r>
        <w:rPr>
          <w:rFonts w:ascii="仿宋_GB2312" w:eastAsia="仿宋_GB2312" w:hAnsi="宋体" w:cs="仿宋_GB2312"/>
          <w:sz w:val="31"/>
          <w:szCs w:val="31"/>
          <w:shd w:val="clear" w:color="auto" w:fill="FFFFFF"/>
        </w:rPr>
        <w:t>国家开放大学联合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“央视频”推出国防教育系列课程作为“全民国家安全教育公开课”，通过国开学习网向全社会免费播放。即日起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至</w:t>
      </w:r>
      <w:r>
        <w:rPr>
          <w:rFonts w:ascii="Times New Roman" w:hAnsi="Times New Roman"/>
          <w:sz w:val="31"/>
          <w:szCs w:val="31"/>
          <w:shd w:val="clear" w:color="auto" w:fill="FFFFFF"/>
        </w:rPr>
        <w:t>5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月</w:t>
      </w:r>
      <w:r>
        <w:rPr>
          <w:rFonts w:ascii="Times New Roman" w:hAnsi="Times New Roman"/>
          <w:sz w:val="31"/>
          <w:szCs w:val="31"/>
          <w:shd w:val="clear" w:color="auto" w:fill="FFFFFF"/>
        </w:rPr>
        <w:t>31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日期间，全国高校学生、国家开放大学学生，以及所有社会学习者均可</w:t>
      </w:r>
      <w:proofErr w:type="gramStart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登录国</w:t>
      </w:r>
      <w:proofErr w:type="gramEnd"/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开学习网：</w:t>
      </w:r>
      <w:r>
        <w:rPr>
          <w:rFonts w:ascii="Times New Roman" w:hAnsi="Times New Roman"/>
          <w:sz w:val="31"/>
          <w:szCs w:val="31"/>
          <w:shd w:val="clear" w:color="auto" w:fill="FFFFFF"/>
        </w:rPr>
        <w:t>http://gjaqjy.ouchn.edu.cn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进行免费学习。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（国家开放大学联系人及电话：</w:t>
      </w:r>
      <w:r>
        <w:rPr>
          <w:rFonts w:ascii="仿宋_GB2312" w:eastAsia="仿宋_GB2312" w:hAnsi="宋体" w:cs="仿宋_GB2312" w:hint="eastAsia"/>
          <w:sz w:val="31"/>
          <w:szCs w:val="31"/>
          <w:shd w:val="clear" w:color="auto" w:fill="FFFFFF"/>
        </w:rPr>
        <w:t>狄晓暄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，</w:t>
      </w:r>
      <w:r>
        <w:rPr>
          <w:rFonts w:ascii="Times New Roman" w:hAnsi="Times New Roman"/>
          <w:sz w:val="31"/>
          <w:szCs w:val="31"/>
          <w:shd w:val="clear" w:color="auto" w:fill="FFFFFF"/>
        </w:rPr>
        <w:t>010-57519506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）</w:t>
      </w:r>
    </w:p>
    <w:p w:rsidR="00F41BCF" w:rsidRDefault="00F41BCF" w:rsidP="00F41BCF">
      <w:pPr>
        <w:pStyle w:val="a5"/>
        <w:widowControl/>
        <w:shd w:val="clear" w:color="auto" w:fill="FFFFFF"/>
        <w:spacing w:before="210" w:beforeAutospacing="0" w:after="210" w:afterAutospacing="0"/>
        <w:ind w:firstLineChars="200" w:firstLine="620"/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</w:pPr>
      <w:r>
        <w:rPr>
          <w:rStyle w:val="a6"/>
          <w:rFonts w:ascii="Times New Roman" w:eastAsia="微软雅黑" w:hAnsi="Times New Roman" w:hint="eastAsia"/>
          <w:bCs/>
          <w:sz w:val="31"/>
          <w:szCs w:val="31"/>
          <w:shd w:val="clear" w:color="auto" w:fill="FFFFFF"/>
        </w:rPr>
        <w:t>5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.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开展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“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微博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#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国家安全日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#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话题</w:t>
      </w:r>
      <w:r>
        <w:rPr>
          <w:rStyle w:val="a6"/>
          <w:rFonts w:ascii="Times New Roman" w:eastAsia="微软雅黑" w:hAnsi="Times New Roman"/>
          <w:bCs/>
          <w:sz w:val="31"/>
          <w:szCs w:val="31"/>
          <w:shd w:val="clear" w:color="auto" w:fill="FFFFFF"/>
        </w:rPr>
        <w:t>”</w:t>
      </w:r>
      <w:r>
        <w:rPr>
          <w:rStyle w:val="a6"/>
          <w:rFonts w:ascii="楷体_GB2312" w:eastAsia="楷体_GB2312" w:hAnsi="Times New Roman" w:cs="楷体_GB2312"/>
          <w:bCs/>
          <w:sz w:val="31"/>
          <w:szCs w:val="31"/>
          <w:shd w:val="clear" w:color="auto" w:fill="FFFFFF"/>
        </w:rPr>
        <w:t>互动。</w:t>
      </w:r>
      <w:r>
        <w:rPr>
          <w:rFonts w:ascii="仿宋_GB2312" w:eastAsia="仿宋_GB2312" w:hAnsi="Times New Roman" w:cs="仿宋_GB2312"/>
          <w:sz w:val="31"/>
          <w:szCs w:val="31"/>
          <w:shd w:val="clear" w:color="auto" w:fill="FFFFFF"/>
        </w:rPr>
        <w:t>中国大学生在线将在微博、微信、快手、抖音、</w:t>
      </w:r>
      <w:r>
        <w:rPr>
          <w:rFonts w:ascii="Times New Roman" w:hAnsi="Times New Roman"/>
          <w:sz w:val="31"/>
          <w:szCs w:val="31"/>
          <w:shd w:val="clear" w:color="auto" w:fill="FFFFFF"/>
        </w:rPr>
        <w:t>B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站等平台设置</w:t>
      </w:r>
      <w:r>
        <w:rPr>
          <w:rFonts w:ascii="Times New Roman" w:hAnsi="Times New Roman"/>
          <w:sz w:val="31"/>
          <w:szCs w:val="31"/>
          <w:shd w:val="clear" w:color="auto" w:fill="FFFFFF"/>
        </w:rPr>
        <w:t>#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国家安全日</w:t>
      </w:r>
      <w:r>
        <w:rPr>
          <w:rFonts w:ascii="Times New Roman" w:hAnsi="Times New Roman"/>
          <w:sz w:val="31"/>
          <w:szCs w:val="31"/>
          <w:shd w:val="clear" w:color="auto" w:fill="FFFFFF"/>
        </w:rPr>
        <w:t>#</w:t>
      </w:r>
      <w:r>
        <w:rPr>
          <w:rFonts w:ascii="仿宋_GB2312" w:eastAsia="仿宋_GB2312" w:hAnsi="Times New Roman" w:cs="仿宋_GB2312" w:hint="eastAsia"/>
          <w:sz w:val="31"/>
          <w:szCs w:val="31"/>
          <w:shd w:val="clear" w:color="auto" w:fill="FFFFFF"/>
        </w:rPr>
        <w:t>话题标签，各地各高校可通过官方账号、师生个人账号参与话题互动。</w:t>
      </w:r>
    </w:p>
    <w:p w:rsidR="003C1D4C" w:rsidRPr="00F41BCF" w:rsidRDefault="003C1D4C"/>
    <w:sectPr w:rsidR="003C1D4C" w:rsidRPr="00F41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07" w:rsidRDefault="008D7B07" w:rsidP="00F41BCF">
      <w:r>
        <w:separator/>
      </w:r>
    </w:p>
  </w:endnote>
  <w:endnote w:type="continuationSeparator" w:id="0">
    <w:p w:rsidR="008D7B07" w:rsidRDefault="008D7B07" w:rsidP="00F4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07" w:rsidRDefault="008D7B07" w:rsidP="00F41BCF">
      <w:r>
        <w:separator/>
      </w:r>
    </w:p>
  </w:footnote>
  <w:footnote w:type="continuationSeparator" w:id="0">
    <w:p w:rsidR="008D7B07" w:rsidRDefault="008D7B07" w:rsidP="00F41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732"/>
    <w:rsid w:val="003C1D4C"/>
    <w:rsid w:val="008D7B07"/>
    <w:rsid w:val="00D03732"/>
    <w:rsid w:val="00F4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BCF"/>
    <w:rPr>
      <w:sz w:val="18"/>
      <w:szCs w:val="18"/>
    </w:rPr>
  </w:style>
  <w:style w:type="paragraph" w:styleId="a5">
    <w:name w:val="Normal (Web)"/>
    <w:basedOn w:val="a"/>
    <w:rsid w:val="00F41BC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sid w:val="00F41BCF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F41B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1BC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1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1B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1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1BCF"/>
    <w:rPr>
      <w:sz w:val="18"/>
      <w:szCs w:val="18"/>
    </w:rPr>
  </w:style>
  <w:style w:type="paragraph" w:styleId="a5">
    <w:name w:val="Normal (Web)"/>
    <w:basedOn w:val="a"/>
    <w:rsid w:val="00F41BCF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qFormat/>
    <w:rsid w:val="00F41BCF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F41B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1B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卫燕</dc:creator>
  <cp:keywords/>
  <dc:description/>
  <cp:lastModifiedBy>卫燕</cp:lastModifiedBy>
  <cp:revision>2</cp:revision>
  <dcterms:created xsi:type="dcterms:W3CDTF">2023-04-13T03:25:00Z</dcterms:created>
  <dcterms:modified xsi:type="dcterms:W3CDTF">2023-04-13T03:26:00Z</dcterms:modified>
</cp:coreProperties>
</file>