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55"/>
        <w:gridCol w:w="1633"/>
        <w:gridCol w:w="1433"/>
        <w:gridCol w:w="1867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0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安徽省职业教育项目评审专家推荐表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专业大类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应用型本科□ 高职□ 中职□其他□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0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4"/>
                <w:rFonts w:hint="eastAsia" w:ascii="方正楷体_GBK" w:hAnsi="方正楷体_GBK" w:eastAsia="方正楷体_GBK" w:cs="方正楷体_GBK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申报项目类别（限报一项）</w:t>
            </w:r>
            <w:r>
              <w:rPr>
                <w:rStyle w:val="4"/>
                <w:rFonts w:hint="eastAsia" w:ascii="方正楷体_GBK" w:hAnsi="方正楷体_GBK" w:eastAsia="方正楷体_GBK" w:cs="方正楷体_GBK"/>
                <w:lang w:val="en-US" w:eastAsia="zh-CN" w:bidi="ar"/>
              </w:rPr>
              <w:t xml:space="preserve">：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楷体_GBK" w:hAnsi="方正楷体_GBK" w:eastAsia="方正楷体_GBK" w:cs="方正楷体_GBK"/>
                <w:lang w:val="en-US" w:eastAsia="zh-CN" w:bidi="ar"/>
              </w:rPr>
              <w:t>安徽省中等职业学校教育教学技能竞赛 □                                                                                      安徽省中等职业学校优秀论文、优质课、优秀教学软件评选□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lang w:val="en-US" w:eastAsia="zh-CN" w:bidi="ar"/>
              </w:rPr>
              <w:t>个人简历（教育背景、工作经历，100字以内）</w:t>
            </w:r>
          </w:p>
        </w:tc>
        <w:tc>
          <w:tcPr>
            <w:tcW w:w="709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近三年主持或作为重要参与者完成的成果和项目情况（省级及以上，100字以内）</w:t>
            </w:r>
          </w:p>
        </w:tc>
        <w:tc>
          <w:tcPr>
            <w:tcW w:w="709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近三年国家、省、市级评审工作经历（100字以内）</w:t>
            </w:r>
          </w:p>
        </w:tc>
        <w:tc>
          <w:tcPr>
            <w:tcW w:w="7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709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政治表现审查：该同志在本单位工作期间是否有违法记录。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工作情况审查：该同志上述学术情况属实。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29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</w:p>
        </w:tc>
        <w:tc>
          <w:tcPr>
            <w:tcW w:w="7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名称（盖章）：             2023年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市教研室（教科院、所）或高校意见</w:t>
            </w:r>
          </w:p>
        </w:tc>
        <w:tc>
          <w:tcPr>
            <w:tcW w:w="7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名称（盖章）：              2023年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0AA0"/>
    <w:rsid w:val="04490D17"/>
    <w:rsid w:val="24FA7D26"/>
    <w:rsid w:val="279828E2"/>
    <w:rsid w:val="488C489B"/>
    <w:rsid w:val="52E03B50"/>
    <w:rsid w:val="6A5D0610"/>
    <w:rsid w:val="6CB60AA0"/>
    <w:rsid w:val="71D131C5"/>
    <w:rsid w:val="723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2023-10-16T02:52:00Z</dcterms:created>
  <dc:creator>倪朦</dc:creator>
  <cp:lastModifiedBy>倪朦</cp:lastModifiedBy>
  <cp:lastPrinted>2023-10-19T08:07:46Z</cp:lastPrinted>
  <dcterms:modified xsi:type="dcterms:W3CDTF">2023-10-19T08:27:45Z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4137221ADA7F4BA488507933DE05B180</vt:lpwstr>
  </property>
</Properties>
</file>